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22" w:rsidRPr="00D85322" w:rsidRDefault="00D85322" w:rsidP="00D853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322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D85322" w:rsidRDefault="00D85322" w:rsidP="00D853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322">
        <w:rPr>
          <w:rFonts w:ascii="Times New Roman" w:hAnsi="Times New Roman" w:cs="Times New Roman"/>
          <w:b/>
          <w:sz w:val="24"/>
          <w:szCs w:val="24"/>
        </w:rPr>
        <w:t xml:space="preserve"> о  трудоустройстве  несовершеннолетних  в  образовательных  учреждениях Уинского  муниципального  района  в 2019 году</w:t>
      </w:r>
      <w:r w:rsidRPr="008D7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79E" w:rsidRPr="00EC2B80" w:rsidRDefault="0010479E" w:rsidP="00D853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3C8">
        <w:rPr>
          <w:rFonts w:ascii="Times New Roman" w:hAnsi="Times New Roman" w:cs="Times New Roman"/>
          <w:sz w:val="28"/>
          <w:szCs w:val="28"/>
        </w:rPr>
        <w:t xml:space="preserve">В целях реализации программы «Развитие системы образования в </w:t>
      </w:r>
      <w:proofErr w:type="spellStart"/>
      <w:r w:rsidRPr="008D73C8"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 w:rsidRPr="008D73C8">
        <w:rPr>
          <w:rFonts w:ascii="Times New Roman" w:hAnsi="Times New Roman" w:cs="Times New Roman"/>
          <w:sz w:val="28"/>
          <w:szCs w:val="28"/>
        </w:rPr>
        <w:t xml:space="preserve"> муниципальном районе на 2018- 2020 годы» и</w:t>
      </w:r>
      <w:r>
        <w:t xml:space="preserve"> </w:t>
      </w:r>
      <w:r w:rsidRPr="00EC2B80">
        <w:rPr>
          <w:rFonts w:ascii="Times New Roman" w:eastAsia="Calibri" w:hAnsi="Times New Roman" w:cs="Times New Roman"/>
          <w:sz w:val="28"/>
          <w:szCs w:val="28"/>
        </w:rPr>
        <w:t xml:space="preserve"> обеспечения занятости несовершеннолетних в период летней оздоровительной кампании</w:t>
      </w:r>
      <w:r w:rsidRPr="00EC2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EC2B8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C2B80"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 w:rsidRPr="00EC2B80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EC2B80">
        <w:rPr>
          <w:rFonts w:ascii="Times New Roman" w:hAnsi="Times New Roman" w:cs="Times New Roman"/>
          <w:sz w:val="28"/>
          <w:szCs w:val="28"/>
        </w:rPr>
        <w:t xml:space="preserve"> было трудоустроено 76 совершеннолетних. Количество </w:t>
      </w:r>
      <w:proofErr w:type="gramStart"/>
      <w:r w:rsidRPr="00EC2B80">
        <w:rPr>
          <w:rFonts w:ascii="Times New Roman" w:hAnsi="Times New Roman" w:cs="Times New Roman"/>
          <w:sz w:val="28"/>
          <w:szCs w:val="28"/>
        </w:rPr>
        <w:t>трудоустроенных</w:t>
      </w:r>
      <w:proofErr w:type="gramEnd"/>
      <w:r w:rsidRPr="00EC2B80">
        <w:rPr>
          <w:rFonts w:ascii="Times New Roman" w:hAnsi="Times New Roman" w:cs="Times New Roman"/>
          <w:sz w:val="28"/>
          <w:szCs w:val="28"/>
        </w:rPr>
        <w:t xml:space="preserve"> </w:t>
      </w:r>
      <w:r w:rsidR="00D63924">
        <w:rPr>
          <w:rFonts w:ascii="Times New Roman" w:hAnsi="Times New Roman" w:cs="Times New Roman"/>
          <w:sz w:val="28"/>
          <w:szCs w:val="28"/>
        </w:rPr>
        <w:t xml:space="preserve"> в  прошлом  году  </w:t>
      </w:r>
      <w:r w:rsidRPr="00EC2B80">
        <w:rPr>
          <w:rFonts w:ascii="Times New Roman" w:hAnsi="Times New Roman" w:cs="Times New Roman"/>
          <w:sz w:val="28"/>
          <w:szCs w:val="28"/>
        </w:rPr>
        <w:t>в разрезе по каждому образовательному уч</w:t>
      </w:r>
      <w:r>
        <w:rPr>
          <w:rFonts w:ascii="Times New Roman" w:hAnsi="Times New Roman" w:cs="Times New Roman"/>
          <w:sz w:val="28"/>
          <w:szCs w:val="28"/>
        </w:rPr>
        <w:t>реждению представлено в таблице:</w:t>
      </w:r>
    </w:p>
    <w:tbl>
      <w:tblPr>
        <w:tblStyle w:val="a3"/>
        <w:tblW w:w="0" w:type="auto"/>
        <w:tblLook w:val="04A0"/>
      </w:tblPr>
      <w:tblGrid>
        <w:gridCol w:w="3652"/>
        <w:gridCol w:w="2126"/>
        <w:gridCol w:w="3793"/>
      </w:tblGrid>
      <w:tr w:rsidR="0010479E" w:rsidTr="003E1599">
        <w:trPr>
          <w:trHeight w:val="612"/>
        </w:trPr>
        <w:tc>
          <w:tcPr>
            <w:tcW w:w="3652" w:type="dxa"/>
          </w:tcPr>
          <w:p w:rsidR="0010479E" w:rsidRPr="00A60481" w:rsidRDefault="0010479E" w:rsidP="003E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8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6" w:type="dxa"/>
          </w:tcPr>
          <w:p w:rsidR="0010479E" w:rsidRPr="00A60481" w:rsidRDefault="0010479E" w:rsidP="003E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A60481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трудоустроенных</w:t>
            </w:r>
            <w:proofErr w:type="gramEnd"/>
          </w:p>
        </w:tc>
        <w:tc>
          <w:tcPr>
            <w:tcW w:w="3793" w:type="dxa"/>
          </w:tcPr>
          <w:p w:rsidR="0010479E" w:rsidRPr="00A60481" w:rsidRDefault="0010479E" w:rsidP="00104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81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Выделенная сумма от Управления учреждениями образования</w:t>
            </w:r>
          </w:p>
        </w:tc>
      </w:tr>
      <w:tr w:rsidR="0010479E" w:rsidTr="003E1599">
        <w:tc>
          <w:tcPr>
            <w:tcW w:w="3652" w:type="dxa"/>
          </w:tcPr>
          <w:p w:rsidR="0010479E" w:rsidRPr="00A60481" w:rsidRDefault="0010479E" w:rsidP="003E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481">
              <w:rPr>
                <w:rFonts w:ascii="Times New Roman" w:hAnsi="Times New Roman" w:cs="Times New Roman"/>
                <w:sz w:val="28"/>
                <w:szCs w:val="28"/>
              </w:rPr>
              <w:t>МБОУ «Уинская СОШ»</w:t>
            </w:r>
          </w:p>
        </w:tc>
        <w:tc>
          <w:tcPr>
            <w:tcW w:w="2126" w:type="dxa"/>
          </w:tcPr>
          <w:p w:rsidR="0010479E" w:rsidRPr="00A60481" w:rsidRDefault="0010479E" w:rsidP="003E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48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793" w:type="dxa"/>
          </w:tcPr>
          <w:p w:rsidR="0010479E" w:rsidRPr="00A60481" w:rsidRDefault="0010479E" w:rsidP="003E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481">
              <w:rPr>
                <w:rFonts w:ascii="Times New Roman" w:hAnsi="Times New Roman" w:cs="Times New Roman"/>
                <w:sz w:val="28"/>
                <w:szCs w:val="28"/>
              </w:rPr>
              <w:t>5700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60481">
              <w:rPr>
                <w:rFonts w:ascii="Times New Roman" w:hAnsi="Times New Roman" w:cs="Times New Roman"/>
                <w:sz w:val="28"/>
                <w:szCs w:val="28"/>
              </w:rPr>
              <w:t>,84</w:t>
            </w:r>
          </w:p>
        </w:tc>
      </w:tr>
      <w:tr w:rsidR="0010479E" w:rsidTr="003E1599">
        <w:tc>
          <w:tcPr>
            <w:tcW w:w="3652" w:type="dxa"/>
          </w:tcPr>
          <w:p w:rsidR="0010479E" w:rsidRPr="00A60481" w:rsidRDefault="0010479E" w:rsidP="003E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481">
              <w:rPr>
                <w:rFonts w:ascii="Times New Roman" w:hAnsi="Times New Roman" w:cs="Times New Roman"/>
                <w:sz w:val="28"/>
                <w:szCs w:val="28"/>
              </w:rPr>
              <w:t>МБОУ «Судинская СОШ»</w:t>
            </w:r>
          </w:p>
        </w:tc>
        <w:tc>
          <w:tcPr>
            <w:tcW w:w="2126" w:type="dxa"/>
          </w:tcPr>
          <w:p w:rsidR="0010479E" w:rsidRPr="00A60481" w:rsidRDefault="0010479E" w:rsidP="003E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4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93" w:type="dxa"/>
          </w:tcPr>
          <w:p w:rsidR="0010479E" w:rsidRPr="00A60481" w:rsidRDefault="0010479E" w:rsidP="003E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481">
              <w:rPr>
                <w:rFonts w:ascii="Times New Roman" w:hAnsi="Times New Roman" w:cs="Times New Roman"/>
                <w:sz w:val="28"/>
                <w:szCs w:val="28"/>
              </w:rPr>
              <w:t>23160,25</w:t>
            </w:r>
          </w:p>
        </w:tc>
      </w:tr>
      <w:tr w:rsidR="0010479E" w:rsidTr="003E1599">
        <w:tc>
          <w:tcPr>
            <w:tcW w:w="3652" w:type="dxa"/>
          </w:tcPr>
          <w:p w:rsidR="0010479E" w:rsidRPr="00A60481" w:rsidRDefault="0010479E" w:rsidP="003E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481">
              <w:rPr>
                <w:rFonts w:ascii="Times New Roman" w:hAnsi="Times New Roman" w:cs="Times New Roman"/>
                <w:sz w:val="28"/>
                <w:szCs w:val="28"/>
              </w:rPr>
              <w:t>МБОУ «Аспин</w:t>
            </w:r>
            <w:r w:rsidR="00D853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0481">
              <w:rPr>
                <w:rFonts w:ascii="Times New Roman" w:hAnsi="Times New Roman" w:cs="Times New Roman"/>
                <w:sz w:val="28"/>
                <w:szCs w:val="28"/>
              </w:rPr>
              <w:t>кая СОШ»</w:t>
            </w:r>
          </w:p>
        </w:tc>
        <w:tc>
          <w:tcPr>
            <w:tcW w:w="2126" w:type="dxa"/>
          </w:tcPr>
          <w:p w:rsidR="0010479E" w:rsidRPr="00A60481" w:rsidRDefault="0010479E" w:rsidP="003E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4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93" w:type="dxa"/>
          </w:tcPr>
          <w:p w:rsidR="0010479E" w:rsidRPr="00A60481" w:rsidRDefault="0010479E" w:rsidP="003E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481">
              <w:rPr>
                <w:rFonts w:ascii="Times New Roman" w:hAnsi="Times New Roman" w:cs="Times New Roman"/>
                <w:sz w:val="28"/>
                <w:szCs w:val="28"/>
              </w:rPr>
              <w:t>23160,25</w:t>
            </w:r>
          </w:p>
        </w:tc>
      </w:tr>
      <w:tr w:rsidR="0010479E" w:rsidTr="003E1599">
        <w:tc>
          <w:tcPr>
            <w:tcW w:w="3652" w:type="dxa"/>
          </w:tcPr>
          <w:p w:rsidR="0010479E" w:rsidRPr="00A60481" w:rsidRDefault="0010479E" w:rsidP="003E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481">
              <w:rPr>
                <w:rFonts w:ascii="Times New Roman" w:hAnsi="Times New Roman" w:cs="Times New Roman"/>
                <w:sz w:val="28"/>
                <w:szCs w:val="28"/>
              </w:rPr>
              <w:t>МКОУ «Чайкинская СОШ»</w:t>
            </w:r>
          </w:p>
        </w:tc>
        <w:tc>
          <w:tcPr>
            <w:tcW w:w="2126" w:type="dxa"/>
          </w:tcPr>
          <w:p w:rsidR="0010479E" w:rsidRPr="00A60481" w:rsidRDefault="0010479E" w:rsidP="003E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4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93" w:type="dxa"/>
          </w:tcPr>
          <w:p w:rsidR="0010479E" w:rsidRPr="00A60481" w:rsidRDefault="0010479E" w:rsidP="003E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16054,00</w:t>
            </w:r>
          </w:p>
        </w:tc>
      </w:tr>
      <w:tr w:rsidR="0010479E" w:rsidTr="003E1599">
        <w:tc>
          <w:tcPr>
            <w:tcW w:w="3652" w:type="dxa"/>
          </w:tcPr>
          <w:p w:rsidR="0010479E" w:rsidRPr="00A60481" w:rsidRDefault="0010479E" w:rsidP="003E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481">
              <w:rPr>
                <w:rFonts w:ascii="Times New Roman" w:hAnsi="Times New Roman" w:cs="Times New Roman"/>
                <w:sz w:val="28"/>
                <w:szCs w:val="28"/>
              </w:rPr>
              <w:t>МБОУ «Ломовская СОШ»</w:t>
            </w:r>
          </w:p>
        </w:tc>
        <w:tc>
          <w:tcPr>
            <w:tcW w:w="2126" w:type="dxa"/>
          </w:tcPr>
          <w:p w:rsidR="0010479E" w:rsidRPr="00A60481" w:rsidRDefault="0010479E" w:rsidP="003E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4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3" w:type="dxa"/>
          </w:tcPr>
          <w:p w:rsidR="0010479E" w:rsidRPr="00A60481" w:rsidRDefault="0010479E" w:rsidP="003E1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14252,46</w:t>
            </w:r>
          </w:p>
        </w:tc>
      </w:tr>
      <w:tr w:rsidR="0010479E" w:rsidTr="003E1599">
        <w:tc>
          <w:tcPr>
            <w:tcW w:w="3652" w:type="dxa"/>
          </w:tcPr>
          <w:p w:rsidR="0010479E" w:rsidRPr="00041263" w:rsidRDefault="0010479E" w:rsidP="003E15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263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126" w:type="dxa"/>
          </w:tcPr>
          <w:p w:rsidR="0010479E" w:rsidRPr="00041263" w:rsidRDefault="0010479E" w:rsidP="003E1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263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3793" w:type="dxa"/>
          </w:tcPr>
          <w:p w:rsidR="0010479E" w:rsidRPr="00041263" w:rsidRDefault="0010479E" w:rsidP="003E1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263">
              <w:rPr>
                <w:rFonts w:ascii="Times New Roman" w:hAnsi="Times New Roman" w:cs="Times New Roman"/>
                <w:b/>
                <w:sz w:val="28"/>
                <w:szCs w:val="28"/>
              </w:rPr>
              <w:t>133 616,80</w:t>
            </w:r>
          </w:p>
        </w:tc>
      </w:tr>
    </w:tbl>
    <w:p w:rsidR="00D85322" w:rsidRDefault="00D85322" w:rsidP="00D853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5322" w:rsidRPr="00D85322" w:rsidRDefault="0010479E" w:rsidP="00D8532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79E">
        <w:rPr>
          <w:rFonts w:ascii="Times New Roman" w:hAnsi="Times New Roman" w:cs="Times New Roman"/>
          <w:sz w:val="28"/>
          <w:szCs w:val="28"/>
        </w:rPr>
        <w:t>В  2019  году  трудоустроен  71  несовершеннолетний. Перед  началом   летне-оздоровительной  кампании   в  школы  района  были направлены   методические  рекомендации  по  трудоустройству детей  от 14 до 18 лет  во  избежание нарушений  трудового  законодательства в  отношении  несовершеннолетних. На  совещаниях  по  подготовке  к  ЛОК делались  акценты  на  соблюдение  требований  по  надлежащему оформлению  трудовых  отношений с  несовершеннолетними,  в  целях  консультирования  приглашались  специалисты  ЦЗН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3924">
        <w:rPr>
          <w:rFonts w:ascii="Times New Roman" w:hAnsi="Times New Roman" w:cs="Times New Roman"/>
          <w:sz w:val="28"/>
          <w:szCs w:val="28"/>
        </w:rPr>
        <w:t xml:space="preserve">  </w:t>
      </w:r>
      <w:r w:rsidRPr="0010479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652"/>
        <w:gridCol w:w="2126"/>
        <w:gridCol w:w="3793"/>
      </w:tblGrid>
      <w:tr w:rsidR="00D85322" w:rsidRPr="00A60481" w:rsidTr="00F80E52">
        <w:trPr>
          <w:trHeight w:val="612"/>
        </w:trPr>
        <w:tc>
          <w:tcPr>
            <w:tcW w:w="3652" w:type="dxa"/>
          </w:tcPr>
          <w:p w:rsidR="00D85322" w:rsidRPr="00A60481" w:rsidRDefault="00D85322" w:rsidP="00F80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8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6" w:type="dxa"/>
          </w:tcPr>
          <w:p w:rsidR="00D85322" w:rsidRPr="00A60481" w:rsidRDefault="00D85322" w:rsidP="00F80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A60481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трудоустроенных</w:t>
            </w:r>
            <w:proofErr w:type="gramEnd"/>
          </w:p>
        </w:tc>
        <w:tc>
          <w:tcPr>
            <w:tcW w:w="3793" w:type="dxa"/>
          </w:tcPr>
          <w:p w:rsidR="00D85322" w:rsidRPr="00A60481" w:rsidRDefault="00D85322" w:rsidP="00F80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81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Выделенная сумма от Управления учреждениями образования</w:t>
            </w:r>
          </w:p>
        </w:tc>
      </w:tr>
      <w:tr w:rsidR="00D85322" w:rsidRPr="00A60481" w:rsidTr="00F80E52">
        <w:tc>
          <w:tcPr>
            <w:tcW w:w="3652" w:type="dxa"/>
          </w:tcPr>
          <w:p w:rsidR="00D85322" w:rsidRPr="00A60481" w:rsidRDefault="00D85322" w:rsidP="00F8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481">
              <w:rPr>
                <w:rFonts w:ascii="Times New Roman" w:hAnsi="Times New Roman" w:cs="Times New Roman"/>
                <w:sz w:val="28"/>
                <w:szCs w:val="28"/>
              </w:rPr>
              <w:t>МБОУ «Уинская СОШ»</w:t>
            </w:r>
          </w:p>
        </w:tc>
        <w:tc>
          <w:tcPr>
            <w:tcW w:w="2126" w:type="dxa"/>
          </w:tcPr>
          <w:p w:rsidR="00D85322" w:rsidRPr="00D85322" w:rsidRDefault="00D85322" w:rsidP="00D85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32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793" w:type="dxa"/>
          </w:tcPr>
          <w:p w:rsidR="00D85322" w:rsidRPr="00D85322" w:rsidRDefault="00D85322" w:rsidP="00F8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322">
              <w:rPr>
                <w:sz w:val="28"/>
                <w:szCs w:val="28"/>
              </w:rPr>
              <w:t>80376,98</w:t>
            </w:r>
          </w:p>
        </w:tc>
      </w:tr>
      <w:tr w:rsidR="00D85322" w:rsidRPr="00A60481" w:rsidTr="00F80E52">
        <w:tc>
          <w:tcPr>
            <w:tcW w:w="3652" w:type="dxa"/>
          </w:tcPr>
          <w:p w:rsidR="00D85322" w:rsidRPr="00A60481" w:rsidRDefault="00D85322" w:rsidP="00F8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481">
              <w:rPr>
                <w:rFonts w:ascii="Times New Roman" w:hAnsi="Times New Roman" w:cs="Times New Roman"/>
                <w:sz w:val="28"/>
                <w:szCs w:val="28"/>
              </w:rPr>
              <w:t>МБОУ «Судинская СОШ»</w:t>
            </w:r>
          </w:p>
        </w:tc>
        <w:tc>
          <w:tcPr>
            <w:tcW w:w="2126" w:type="dxa"/>
          </w:tcPr>
          <w:p w:rsidR="00D85322" w:rsidRPr="00D85322" w:rsidRDefault="00D85322" w:rsidP="00D85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53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3" w:type="dxa"/>
          </w:tcPr>
          <w:p w:rsidR="00D85322" w:rsidRPr="00D85322" w:rsidRDefault="00D85322" w:rsidP="00F8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322">
              <w:rPr>
                <w:sz w:val="28"/>
                <w:szCs w:val="28"/>
              </w:rPr>
              <w:t>30024,36</w:t>
            </w:r>
          </w:p>
        </w:tc>
      </w:tr>
      <w:tr w:rsidR="00D85322" w:rsidRPr="00A60481" w:rsidTr="00F80E52">
        <w:tc>
          <w:tcPr>
            <w:tcW w:w="3652" w:type="dxa"/>
          </w:tcPr>
          <w:p w:rsidR="00D85322" w:rsidRPr="00A60481" w:rsidRDefault="00D85322" w:rsidP="00F8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481">
              <w:rPr>
                <w:rFonts w:ascii="Times New Roman" w:hAnsi="Times New Roman" w:cs="Times New Roman"/>
                <w:sz w:val="28"/>
                <w:szCs w:val="28"/>
              </w:rPr>
              <w:t>МБОУ «Аспин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0481">
              <w:rPr>
                <w:rFonts w:ascii="Times New Roman" w:hAnsi="Times New Roman" w:cs="Times New Roman"/>
                <w:sz w:val="28"/>
                <w:szCs w:val="28"/>
              </w:rPr>
              <w:t>кая СОШ»</w:t>
            </w:r>
          </w:p>
        </w:tc>
        <w:tc>
          <w:tcPr>
            <w:tcW w:w="2126" w:type="dxa"/>
          </w:tcPr>
          <w:p w:rsidR="00D85322" w:rsidRPr="00D85322" w:rsidRDefault="00D85322" w:rsidP="00D85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3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93" w:type="dxa"/>
          </w:tcPr>
          <w:p w:rsidR="00D85322" w:rsidRPr="00D85322" w:rsidRDefault="00D85322" w:rsidP="00F8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322">
              <w:rPr>
                <w:sz w:val="28"/>
                <w:szCs w:val="28"/>
              </w:rPr>
              <w:t>37530,45</w:t>
            </w:r>
          </w:p>
        </w:tc>
      </w:tr>
      <w:tr w:rsidR="00D85322" w:rsidRPr="00A60481" w:rsidTr="00F80E52">
        <w:tc>
          <w:tcPr>
            <w:tcW w:w="3652" w:type="dxa"/>
          </w:tcPr>
          <w:p w:rsidR="00D85322" w:rsidRPr="00A60481" w:rsidRDefault="00D85322" w:rsidP="00F8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481">
              <w:rPr>
                <w:rFonts w:ascii="Times New Roman" w:hAnsi="Times New Roman" w:cs="Times New Roman"/>
                <w:sz w:val="28"/>
                <w:szCs w:val="28"/>
              </w:rPr>
              <w:t>МКОУ «Чайкинская СОШ»</w:t>
            </w:r>
          </w:p>
        </w:tc>
        <w:tc>
          <w:tcPr>
            <w:tcW w:w="2126" w:type="dxa"/>
          </w:tcPr>
          <w:p w:rsidR="00D85322" w:rsidRPr="00D85322" w:rsidRDefault="00D85322" w:rsidP="00D85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3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3" w:type="dxa"/>
          </w:tcPr>
          <w:p w:rsidR="00D85322" w:rsidRPr="00D85322" w:rsidRDefault="00D85322" w:rsidP="00F8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322">
              <w:rPr>
                <w:sz w:val="28"/>
                <w:szCs w:val="28"/>
              </w:rPr>
              <w:t>19264,21</w:t>
            </w:r>
          </w:p>
        </w:tc>
      </w:tr>
      <w:tr w:rsidR="00D85322" w:rsidRPr="00A60481" w:rsidTr="00F80E52">
        <w:tc>
          <w:tcPr>
            <w:tcW w:w="3652" w:type="dxa"/>
          </w:tcPr>
          <w:p w:rsidR="00D85322" w:rsidRPr="00A60481" w:rsidRDefault="00D85322" w:rsidP="00F8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481">
              <w:rPr>
                <w:rFonts w:ascii="Times New Roman" w:hAnsi="Times New Roman" w:cs="Times New Roman"/>
                <w:sz w:val="28"/>
                <w:szCs w:val="28"/>
              </w:rPr>
              <w:t>МБОУ «Ломовская СОШ»</w:t>
            </w:r>
          </w:p>
        </w:tc>
        <w:tc>
          <w:tcPr>
            <w:tcW w:w="2126" w:type="dxa"/>
          </w:tcPr>
          <w:p w:rsidR="00D85322" w:rsidRPr="00D85322" w:rsidRDefault="00D85322" w:rsidP="00D85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3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3" w:type="dxa"/>
          </w:tcPr>
          <w:p w:rsidR="00D85322" w:rsidRPr="00D85322" w:rsidRDefault="00D85322" w:rsidP="00F8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322">
              <w:rPr>
                <w:rFonts w:ascii="Times New Roman" w:hAnsi="Times New Roman" w:cs="Times New Roman"/>
                <w:sz w:val="28"/>
                <w:szCs w:val="28"/>
              </w:rPr>
              <w:t>12510,39</w:t>
            </w:r>
          </w:p>
        </w:tc>
      </w:tr>
      <w:tr w:rsidR="00D85322" w:rsidRPr="00041263" w:rsidTr="00F80E52">
        <w:tc>
          <w:tcPr>
            <w:tcW w:w="3652" w:type="dxa"/>
          </w:tcPr>
          <w:p w:rsidR="00D85322" w:rsidRPr="00041263" w:rsidRDefault="00D85322" w:rsidP="00F80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263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126" w:type="dxa"/>
          </w:tcPr>
          <w:p w:rsidR="00D85322" w:rsidRPr="00D85322" w:rsidRDefault="00D85322" w:rsidP="00D85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32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D853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D85322" w:rsidRPr="00D85322" w:rsidRDefault="00D85322" w:rsidP="00F8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322">
              <w:rPr>
                <w:b/>
                <w:sz w:val="28"/>
                <w:szCs w:val="28"/>
              </w:rPr>
              <w:t>179706,39</w:t>
            </w:r>
          </w:p>
        </w:tc>
      </w:tr>
    </w:tbl>
    <w:p w:rsidR="00722482" w:rsidRPr="00722482" w:rsidRDefault="00722482" w:rsidP="00D85322">
      <w:pPr>
        <w:jc w:val="center"/>
        <w:rPr>
          <w:sz w:val="20"/>
          <w:szCs w:val="20"/>
        </w:rPr>
      </w:pPr>
    </w:p>
    <w:sectPr w:rsidR="00722482" w:rsidRPr="00722482" w:rsidSect="00D6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3BF2"/>
    <w:rsid w:val="00017CAA"/>
    <w:rsid w:val="0010479E"/>
    <w:rsid w:val="00190BE3"/>
    <w:rsid w:val="002A0970"/>
    <w:rsid w:val="002A7D13"/>
    <w:rsid w:val="004E3BF2"/>
    <w:rsid w:val="00566F6B"/>
    <w:rsid w:val="00722482"/>
    <w:rsid w:val="00A01AA8"/>
    <w:rsid w:val="00A552EC"/>
    <w:rsid w:val="00BB12AD"/>
    <w:rsid w:val="00D63924"/>
    <w:rsid w:val="00D8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2019-07-10T11:06:00Z</dcterms:created>
  <dcterms:modified xsi:type="dcterms:W3CDTF">2019-07-10T11:06:00Z</dcterms:modified>
</cp:coreProperties>
</file>